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A" w:rsidRDefault="00C328EA" w:rsidP="00C328EA">
      <w:pPr>
        <w:jc w:val="both"/>
      </w:pPr>
    </w:p>
    <w:p w:rsidR="00C328EA" w:rsidRDefault="00C328EA" w:rsidP="00C328EA">
      <w:pPr>
        <w:jc w:val="both"/>
      </w:pPr>
    </w:p>
    <w:p w:rsidR="00C328EA" w:rsidRDefault="00C328EA" w:rsidP="00C328EA">
      <w:pPr>
        <w:jc w:val="center"/>
        <w:rPr>
          <w:b/>
        </w:rPr>
      </w:pPr>
      <w:r>
        <w:rPr>
          <w:b/>
        </w:rPr>
        <w:t>¡</w:t>
      </w:r>
      <w:r w:rsidRPr="00C328EA">
        <w:rPr>
          <w:b/>
        </w:rPr>
        <w:t>LATINOAMERICA ES MODA!</w:t>
      </w:r>
      <w:r>
        <w:rPr>
          <w:b/>
        </w:rPr>
        <w:t xml:space="preserve">: </w:t>
      </w:r>
      <w:r w:rsidRPr="00C328EA">
        <w:rPr>
          <w:b/>
        </w:rPr>
        <w:t>LATIN TRENDS  EN PARQUE ARAUCO</w:t>
      </w:r>
    </w:p>
    <w:p w:rsidR="00C328EA" w:rsidRPr="00C328EA" w:rsidRDefault="00C328EA" w:rsidP="00C328EA">
      <w:pPr>
        <w:jc w:val="both"/>
        <w:rPr>
          <w:b/>
        </w:rPr>
      </w:pPr>
    </w:p>
    <w:p w:rsidR="00C328EA" w:rsidRDefault="00C328EA" w:rsidP="00C328EA">
      <w:pPr>
        <w:numPr>
          <w:ilvl w:val="0"/>
          <w:numId w:val="1"/>
        </w:numPr>
        <w:contextualSpacing/>
        <w:jc w:val="both"/>
        <w:rPr>
          <w:b/>
          <w:i/>
        </w:rPr>
      </w:pPr>
      <w:r w:rsidRPr="00743284">
        <w:rPr>
          <w:b/>
          <w:i/>
        </w:rPr>
        <w:t xml:space="preserve">El evento de moda que reúne las últimas tendencias de los diseñadores de la región, trae una apuesta para la internacionalización de marcas </w:t>
      </w:r>
      <w:r>
        <w:rPr>
          <w:b/>
          <w:i/>
        </w:rPr>
        <w:t>latinoamer</w:t>
      </w:r>
      <w:r w:rsidRPr="00743284">
        <w:rPr>
          <w:b/>
          <w:i/>
        </w:rPr>
        <w:t>i</w:t>
      </w:r>
      <w:r>
        <w:rPr>
          <w:b/>
          <w:i/>
        </w:rPr>
        <w:t>c</w:t>
      </w:r>
      <w:r w:rsidRPr="00743284">
        <w:rPr>
          <w:b/>
          <w:i/>
        </w:rPr>
        <w:t>anas y adelantos de colecciones 2016.</w:t>
      </w:r>
    </w:p>
    <w:p w:rsidR="00C328EA" w:rsidRPr="00743284" w:rsidRDefault="00C328EA" w:rsidP="00C328EA">
      <w:pPr>
        <w:ind w:left="720"/>
        <w:contextualSpacing/>
        <w:jc w:val="both"/>
        <w:rPr>
          <w:b/>
          <w:i/>
        </w:rPr>
      </w:pPr>
    </w:p>
    <w:p w:rsidR="00C328EA" w:rsidRPr="00D9488D" w:rsidRDefault="00C328EA" w:rsidP="00C328EA">
      <w:pPr>
        <w:spacing w:after="0"/>
        <w:jc w:val="both"/>
      </w:pPr>
    </w:p>
    <w:p w:rsidR="00C328EA" w:rsidRDefault="00C328EA" w:rsidP="00C328EA">
      <w:pPr>
        <w:spacing w:after="0"/>
        <w:jc w:val="both"/>
      </w:pPr>
      <w:r w:rsidRPr="000A0C03">
        <w:rPr>
          <w:b/>
        </w:rPr>
        <w:t>Santiago de Chile, agosto de 2015.-</w:t>
      </w:r>
      <w:r w:rsidRPr="00D9488D">
        <w:t xml:space="preserve"> </w:t>
      </w:r>
      <w:r>
        <w:t>Bajo el lema “</w:t>
      </w:r>
      <w:r w:rsidRPr="00DF6A2B">
        <w:t xml:space="preserve">Latinoamérica está de Moda” y con el </w:t>
      </w:r>
      <w:r w:rsidRPr="009679EC">
        <w:t xml:space="preserve">objetivo de fomentar la internacionalización de las marcas de nuestro continente y posicionar a Chile como epicentro de moda latinoamericana, </w:t>
      </w:r>
      <w:r>
        <w:t>el próximo miércoles 19 de agosto Parque Arauco se convertirá</w:t>
      </w:r>
      <w:r w:rsidRPr="009679EC">
        <w:t xml:space="preserve"> por cuarto año consecutivo en el escenario de la moda regional con </w:t>
      </w:r>
      <w:r>
        <w:t xml:space="preserve">el desfile </w:t>
      </w:r>
      <w:proofErr w:type="spellStart"/>
      <w:r w:rsidRPr="009679EC">
        <w:t>Latin</w:t>
      </w:r>
      <w:proofErr w:type="spellEnd"/>
      <w:r>
        <w:t xml:space="preserve"> </w:t>
      </w:r>
      <w:proofErr w:type="spellStart"/>
      <w:r>
        <w:t>Trends</w:t>
      </w:r>
      <w:proofErr w:type="spellEnd"/>
      <w:r>
        <w:t>.</w:t>
      </w:r>
      <w:r w:rsidRPr="009679EC">
        <w:t xml:space="preserve"> </w:t>
      </w:r>
      <w:r>
        <w:t>El evento, t</w:t>
      </w:r>
      <w:r w:rsidRPr="009679EC">
        <w:t>al como en sus ediciones anteriores,</w:t>
      </w:r>
      <w:r>
        <w:t xml:space="preserve"> </w:t>
      </w:r>
      <w:r w:rsidRPr="009679EC">
        <w:t xml:space="preserve">propone un innovador concepto de desfile con reconocidos diseñadores de Latinoamérica, ruedas de negocios y meetings con expertos internacionales, </w:t>
      </w:r>
      <w:r>
        <w:t>quienes harán</w:t>
      </w:r>
      <w:r w:rsidRPr="009679EC">
        <w:t xml:space="preserve"> un intercambio de ideas y negocios para la inserción de marcas en otros mercados.</w:t>
      </w:r>
    </w:p>
    <w:p w:rsidR="00C328EA" w:rsidRPr="002E73ED" w:rsidRDefault="00C328EA" w:rsidP="00C328EA">
      <w:pPr>
        <w:spacing w:after="0"/>
        <w:jc w:val="both"/>
      </w:pPr>
    </w:p>
    <w:p w:rsidR="00C328EA" w:rsidRDefault="00C328EA" w:rsidP="00C328EA">
      <w:pPr>
        <w:spacing w:after="0"/>
        <w:jc w:val="both"/>
      </w:pPr>
      <w:r w:rsidRPr="001023D7">
        <w:t xml:space="preserve">Desde 2012 </w:t>
      </w:r>
      <w:proofErr w:type="spellStart"/>
      <w:r w:rsidRPr="001023D7">
        <w:t>Latin</w:t>
      </w:r>
      <w:proofErr w:type="spellEnd"/>
      <w:r w:rsidRPr="001023D7">
        <w:t xml:space="preserve"> </w:t>
      </w:r>
      <w:proofErr w:type="spellStart"/>
      <w:r w:rsidRPr="001023D7">
        <w:t>Trends</w:t>
      </w:r>
      <w:proofErr w:type="spellEnd"/>
      <w:r w:rsidRPr="001023D7">
        <w:t xml:space="preserve"> y Parque Arauco han desarrollado una alianza </w:t>
      </w:r>
      <w:r>
        <w:t>de colaboración</w:t>
      </w:r>
      <w:r w:rsidRPr="001023D7">
        <w:t xml:space="preserve"> que busca fomentar, dar visibilidad y posicionar las últimas tendencias de moda de América Latina. </w:t>
      </w:r>
      <w:r>
        <w:t>En ese sentido, durante esta versión 2015</w:t>
      </w:r>
      <w:r w:rsidRPr="001023D7">
        <w:t xml:space="preserve">, la gran pasarela de </w:t>
      </w:r>
      <w:proofErr w:type="spellStart"/>
      <w:r w:rsidRPr="001023D7">
        <w:t>Latin</w:t>
      </w:r>
      <w:proofErr w:type="spellEnd"/>
      <w:r w:rsidRPr="001023D7">
        <w:t xml:space="preserve"> </w:t>
      </w:r>
      <w:proofErr w:type="spellStart"/>
      <w:r w:rsidRPr="001023D7">
        <w:t>Trends</w:t>
      </w:r>
      <w:proofErr w:type="spellEnd"/>
      <w:r w:rsidRPr="001023D7">
        <w:t xml:space="preserve"> contará con</w:t>
      </w:r>
      <w:r>
        <w:t xml:space="preserve"> 14 </w:t>
      </w:r>
      <w:r w:rsidRPr="001023D7">
        <w:t xml:space="preserve"> exponentes </w:t>
      </w:r>
      <w:r>
        <w:t xml:space="preserve">de Chile, Argentina, </w:t>
      </w:r>
      <w:r w:rsidRPr="00C328EA">
        <w:t>Brasil, México</w:t>
      </w:r>
      <w:r>
        <w:t xml:space="preserve"> </w:t>
      </w:r>
      <w:r w:rsidRPr="00C328EA">
        <w:t xml:space="preserve">y </w:t>
      </w:r>
      <w:r>
        <w:t xml:space="preserve">Perú </w:t>
      </w:r>
      <w:r w:rsidRPr="001023D7">
        <w:t xml:space="preserve">que traerán sus propuestas  </w:t>
      </w:r>
      <w:r>
        <w:t xml:space="preserve">para </w:t>
      </w:r>
      <w:r w:rsidRPr="001023D7">
        <w:t>201</w:t>
      </w:r>
      <w:r>
        <w:t>6</w:t>
      </w:r>
      <w:r w:rsidRPr="001023D7">
        <w:t>.</w:t>
      </w:r>
    </w:p>
    <w:p w:rsidR="00C328EA" w:rsidRDefault="00C328EA" w:rsidP="00C328EA">
      <w:pPr>
        <w:spacing w:after="0"/>
        <w:jc w:val="both"/>
      </w:pPr>
      <w:r w:rsidRPr="001023D7">
        <w:t xml:space="preserve">  </w:t>
      </w:r>
    </w:p>
    <w:p w:rsidR="00C328EA" w:rsidRDefault="00C328EA" w:rsidP="00C328EA">
      <w:pPr>
        <w:spacing w:after="0"/>
        <w:jc w:val="both"/>
      </w:pPr>
      <w:r w:rsidRPr="003052F5">
        <w:t>La productora</w:t>
      </w:r>
      <w:r w:rsidRPr="00156B08">
        <w:t xml:space="preserve"> general de </w:t>
      </w:r>
      <w:proofErr w:type="spellStart"/>
      <w:r w:rsidRPr="00156B08">
        <w:t>Latin</w:t>
      </w:r>
      <w:proofErr w:type="spellEnd"/>
      <w:r w:rsidRPr="00156B08">
        <w:t xml:space="preserve"> </w:t>
      </w:r>
      <w:proofErr w:type="spellStart"/>
      <w:r w:rsidRPr="00156B08">
        <w:t>Trends</w:t>
      </w:r>
      <w:proofErr w:type="spellEnd"/>
      <w:r>
        <w:t>,</w:t>
      </w:r>
      <w:r w:rsidRPr="003052F5">
        <w:t xml:space="preserve"> </w:t>
      </w:r>
      <w:r w:rsidRPr="00156B08">
        <w:t xml:space="preserve">Lorena </w:t>
      </w:r>
      <w:proofErr w:type="spellStart"/>
      <w:r w:rsidRPr="00156B08">
        <w:t>Garciarena</w:t>
      </w:r>
      <w:proofErr w:type="spellEnd"/>
      <w:r w:rsidRPr="00156B08">
        <w:t xml:space="preserve">, comenta </w:t>
      </w:r>
      <w:r>
        <w:t xml:space="preserve">que “estamos muy contentos de realizar la cuarta versión de este gran evento de moda que consolida a Chile como una excelente plataforma comercial para este rubro y como el lugar que reúne las últimas tendencias de moda latinoamericana. Este año,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desarrollará</w:t>
      </w:r>
      <w:r w:rsidRPr="001023D7">
        <w:t xml:space="preserve"> una serie de actividades que potencian</w:t>
      </w:r>
      <w:r>
        <w:t xml:space="preserve"> </w:t>
      </w:r>
      <w:r w:rsidRPr="009679EC">
        <w:t>la internacionalización de las marcas de nuestro continente</w:t>
      </w:r>
      <w:r>
        <w:t xml:space="preserve">, con ruedas de negocios e interesantes ponencias de expertos que guiarán a los diseñadores a expandir sus marcas”. </w:t>
      </w:r>
    </w:p>
    <w:p w:rsidR="00C328EA" w:rsidRDefault="00C328EA" w:rsidP="00C328EA">
      <w:pPr>
        <w:spacing w:after="0"/>
        <w:jc w:val="both"/>
      </w:pPr>
    </w:p>
    <w:p w:rsidR="00C328EA" w:rsidRDefault="00C328EA" w:rsidP="00C328EA">
      <w:pPr>
        <w:spacing w:after="0"/>
        <w:jc w:val="both"/>
      </w:pPr>
      <w:r>
        <w:t xml:space="preserve">Por su parte, el gerente de marketing de Parque Arauco, Christian Oros, señaló que “este tipo de eventos y alianzas reflejan que Parque Arauco está en una constante búsqueda de nuevas tendencias y que tiene gran interés por contribuir al desarrollo de la moda nacional e internacional, así como por dar visibilidad a sus creativos diseñadores. Tener a Chile y Parque Arauco como el centro de la moda regional sin duda es un aporte que ayuda a posicionar al país como referente en este rubro”. </w:t>
      </w:r>
    </w:p>
    <w:p w:rsidR="00C328EA" w:rsidRDefault="00C328EA" w:rsidP="00C328EA">
      <w:pPr>
        <w:spacing w:after="0"/>
        <w:jc w:val="both"/>
      </w:pPr>
    </w:p>
    <w:p w:rsidR="00C328EA" w:rsidRDefault="00C328EA" w:rsidP="00C328EA">
      <w:pPr>
        <w:spacing w:after="0"/>
        <w:jc w:val="both"/>
      </w:pPr>
    </w:p>
    <w:p w:rsidR="00C328EA" w:rsidRPr="002E73ED" w:rsidRDefault="00C328EA" w:rsidP="00C328EA">
      <w:pPr>
        <w:spacing w:after="0"/>
        <w:jc w:val="both"/>
        <w:rPr>
          <w:b/>
          <w:u w:val="single"/>
        </w:rPr>
      </w:pPr>
      <w:r w:rsidRPr="002E73ED">
        <w:rPr>
          <w:b/>
          <w:u w:val="single"/>
        </w:rPr>
        <w:t>DE SANTIAGO A MILÁN</w:t>
      </w:r>
    </w:p>
    <w:p w:rsidR="00C328EA" w:rsidRDefault="00C328EA" w:rsidP="00C328EA">
      <w:pPr>
        <w:spacing w:after="0"/>
        <w:jc w:val="both"/>
      </w:pPr>
    </w:p>
    <w:p w:rsidR="00C40EEA" w:rsidRDefault="00C328EA" w:rsidP="00536E79">
      <w:pPr>
        <w:spacing w:after="0"/>
        <w:jc w:val="both"/>
      </w:pPr>
      <w:r>
        <w:t xml:space="preserve">Cabe destacar que este año, por primera vez,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se realizará </w:t>
      </w:r>
      <w:r w:rsidRPr="00634F92">
        <w:t>en otro mercado que no es Chile</w:t>
      </w:r>
      <w:r>
        <w:t xml:space="preserve"> y nada menos que en el núcleo de la moda mundial: Milán, Italia</w:t>
      </w:r>
      <w:r w:rsidRPr="00634F92">
        <w:t xml:space="preserve">. El próximo 9 de </w:t>
      </w:r>
      <w:r>
        <w:t>s</w:t>
      </w:r>
      <w:r w:rsidRPr="00634F92">
        <w:t>eptiembre se realizará una instalación fotográfica y</w:t>
      </w:r>
      <w:r>
        <w:t xml:space="preserve"> exhibición de prendas íc</w:t>
      </w:r>
      <w:r w:rsidRPr="00634F92">
        <w:t>onos de</w:t>
      </w:r>
      <w:r>
        <w:t xml:space="preserve"> </w:t>
      </w:r>
      <w:r w:rsidRPr="00634F92">
        <w:t xml:space="preserve">diferentes diseñadores latinoamericanos en </w:t>
      </w:r>
      <w:r>
        <w:t xml:space="preserve">el Espacio </w:t>
      </w:r>
      <w:proofErr w:type="spellStart"/>
      <w:r>
        <w:t>Bossi-Clerici</w:t>
      </w:r>
      <w:proofErr w:type="spellEnd"/>
      <w:r>
        <w:t xml:space="preserve">, </w:t>
      </w:r>
      <w:r w:rsidRPr="00855FD8">
        <w:t>ubicado en el cuadrilátero de la moda y bajo el ma</w:t>
      </w:r>
      <w:r w:rsidR="00536E79">
        <w:t>rco de la feria Expo Milán 2015.</w:t>
      </w:r>
      <w:bookmarkStart w:id="0" w:name="_GoBack"/>
      <w:bookmarkEnd w:id="0"/>
    </w:p>
    <w:sectPr w:rsidR="00C40EE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E7" w:rsidRDefault="003625E7">
      <w:pPr>
        <w:spacing w:after="0"/>
      </w:pPr>
      <w:r>
        <w:separator/>
      </w:r>
    </w:p>
  </w:endnote>
  <w:endnote w:type="continuationSeparator" w:id="0">
    <w:p w:rsidR="003625E7" w:rsidRDefault="0036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E7" w:rsidRDefault="003625E7">
      <w:pPr>
        <w:spacing w:after="0"/>
      </w:pPr>
      <w:r>
        <w:separator/>
      </w:r>
    </w:p>
  </w:footnote>
  <w:footnote w:type="continuationSeparator" w:id="0">
    <w:p w:rsidR="003625E7" w:rsidRDefault="0036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AA" w:rsidRDefault="00C328E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-86995</wp:posOffset>
          </wp:positionV>
          <wp:extent cx="1057275" cy="80391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-86360</wp:posOffset>
          </wp:positionV>
          <wp:extent cx="774065" cy="76835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7B"/>
    <w:multiLevelType w:val="hybridMultilevel"/>
    <w:tmpl w:val="1C601778"/>
    <w:lvl w:ilvl="0" w:tplc="0BF64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A"/>
    <w:rsid w:val="003625E7"/>
    <w:rsid w:val="00536E79"/>
    <w:rsid w:val="00BE3EA3"/>
    <w:rsid w:val="00C328EA"/>
    <w:rsid w:val="00C40EEA"/>
    <w:rsid w:val="00C64332"/>
    <w:rsid w:val="00D02B34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A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8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328EA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32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A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8E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328EA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C32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Beauchemin</dc:creator>
  <cp:lastModifiedBy>Claudia</cp:lastModifiedBy>
  <cp:revision>5</cp:revision>
  <cp:lastPrinted>2015-08-03T17:08:00Z</cp:lastPrinted>
  <dcterms:created xsi:type="dcterms:W3CDTF">2015-08-03T16:57:00Z</dcterms:created>
  <dcterms:modified xsi:type="dcterms:W3CDTF">2015-08-20T23:12:00Z</dcterms:modified>
</cp:coreProperties>
</file>